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0" w:type="auto"/>
        <w:tblLook w:val="04A0"/>
      </w:tblPr>
      <w:tblGrid>
        <w:gridCol w:w="828"/>
        <w:gridCol w:w="1440"/>
        <w:gridCol w:w="1350"/>
        <w:gridCol w:w="2520"/>
        <w:gridCol w:w="3438"/>
      </w:tblGrid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4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5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Funcția</w:t>
            </w:r>
          </w:p>
        </w:tc>
        <w:tc>
          <w:tcPr>
            <w:tcW w:w="343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Salariu net minim-maxim</w:t>
            </w:r>
          </w:p>
        </w:tc>
      </w:tr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41244E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41244E" w:rsidRPr="001A66B5" w:rsidRDefault="0041244E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438" w:type="dxa"/>
          </w:tcPr>
          <w:p w:rsidR="0041244E" w:rsidRPr="001A66B5" w:rsidRDefault="0006323B" w:rsidP="004124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Șef Serviciu</w:t>
            </w:r>
          </w:p>
        </w:tc>
        <w:tc>
          <w:tcPr>
            <w:tcW w:w="3438" w:type="dxa"/>
          </w:tcPr>
          <w:p w:rsidR="00DD61A1" w:rsidRPr="001A66B5" w:rsidRDefault="00C80115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4603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Consilier juridic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Lucrător social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2381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2075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2337-2393</w:t>
            </w:r>
          </w:p>
        </w:tc>
      </w:tr>
      <w:tr w:rsidR="00DD61A1" w:rsidRPr="001A66B5" w:rsidTr="0033132E">
        <w:trPr>
          <w:trHeight w:val="463"/>
        </w:trPr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Asistent medical șef pe unitate</w:t>
            </w:r>
          </w:p>
        </w:tc>
        <w:tc>
          <w:tcPr>
            <w:tcW w:w="3438" w:type="dxa"/>
          </w:tcPr>
          <w:p w:rsidR="00DD61A1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3476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Asistent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438" w:type="dxa"/>
          </w:tcPr>
          <w:p w:rsidR="00DD61A1" w:rsidRPr="001A66B5" w:rsidRDefault="0006323B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C80115">
              <w:rPr>
                <w:rFonts w:cstheme="minorHAnsi"/>
              </w:rPr>
              <w:t>39</w:t>
            </w:r>
            <w:r>
              <w:rPr>
                <w:rFonts w:cstheme="minorHAnsi"/>
              </w:rPr>
              <w:t>-2</w:t>
            </w:r>
            <w:r w:rsidR="00C80115">
              <w:rPr>
                <w:rFonts w:cstheme="minorHAnsi"/>
              </w:rPr>
              <w:t>648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Infirmieră</w:t>
            </w:r>
          </w:p>
        </w:tc>
        <w:tc>
          <w:tcPr>
            <w:tcW w:w="3438" w:type="dxa"/>
          </w:tcPr>
          <w:p w:rsidR="00DD61A1" w:rsidRPr="001A66B5" w:rsidRDefault="0006323B" w:rsidP="00063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1527-1672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Îngrijitoare</w:t>
            </w:r>
          </w:p>
        </w:tc>
        <w:tc>
          <w:tcPr>
            <w:tcW w:w="3438" w:type="dxa"/>
          </w:tcPr>
          <w:p w:rsidR="00DD61A1" w:rsidRPr="001A66B5" w:rsidRDefault="0006323B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C80115">
              <w:rPr>
                <w:rFonts w:cstheme="minorHAnsi"/>
              </w:rPr>
              <w:t>06</w:t>
            </w:r>
            <w:r>
              <w:rPr>
                <w:rFonts w:cstheme="minorHAnsi"/>
              </w:rPr>
              <w:t>-1558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Muncitor</w:t>
            </w:r>
          </w:p>
        </w:tc>
        <w:tc>
          <w:tcPr>
            <w:tcW w:w="3438" w:type="dxa"/>
          </w:tcPr>
          <w:p w:rsidR="00DD61A1" w:rsidRPr="001A66B5" w:rsidRDefault="0006323B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1973-21</w:t>
            </w:r>
            <w:r w:rsidR="00C80115">
              <w:rPr>
                <w:rFonts w:cstheme="minorHAnsi"/>
              </w:rPr>
              <w:t>54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80115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Șofer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2061</w:t>
            </w:r>
          </w:p>
        </w:tc>
      </w:tr>
    </w:tbl>
    <w:p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0115">
        <w:rPr>
          <w:rFonts w:ascii="Times New Roman" w:hAnsi="Times New Roman" w:cs="Times New Roman"/>
          <w:b/>
          <w:color w:val="000000" w:themeColor="text1"/>
        </w:rPr>
        <w:t xml:space="preserve">FEBRUARIE </w:t>
      </w:r>
      <w:r w:rsidR="00DD61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5A60E2" w:rsidRPr="0041244E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5A60E2" w:rsidRPr="0041244E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0A" w:rsidRDefault="008B7A0A" w:rsidP="0041244E">
      <w:pPr>
        <w:spacing w:after="0" w:line="240" w:lineRule="auto"/>
      </w:pPr>
      <w:r>
        <w:separator/>
      </w:r>
    </w:p>
  </w:endnote>
  <w:endnote w:type="continuationSeparator" w:id="1">
    <w:p w:rsidR="008B7A0A" w:rsidRDefault="008B7A0A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8876"/>
      <w:docPartObj>
        <w:docPartGallery w:val="Page Numbers (Bottom of Page)"/>
        <w:docPartUnique/>
      </w:docPartObj>
    </w:sdtPr>
    <w:sdtContent>
      <w:p w:rsidR="0041244E" w:rsidRDefault="001118DA">
        <w:pPr>
          <w:pStyle w:val="Footer"/>
          <w:jc w:val="center"/>
        </w:pPr>
        <w:fldSimple w:instr=" PAGE   \* MERGEFORMAT ">
          <w:r w:rsidR="00C80115">
            <w:rPr>
              <w:noProof/>
            </w:rPr>
            <w:t>1</w:t>
          </w:r>
        </w:fldSimple>
      </w:p>
    </w:sdtContent>
  </w:sdt>
  <w:p w:rsidR="0041244E" w:rsidRDefault="0041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0A" w:rsidRDefault="008B7A0A" w:rsidP="0041244E">
      <w:pPr>
        <w:spacing w:after="0" w:line="240" w:lineRule="auto"/>
      </w:pPr>
      <w:r>
        <w:separator/>
      </w:r>
    </w:p>
  </w:footnote>
  <w:footnote w:type="continuationSeparator" w:id="1">
    <w:p w:rsidR="008B7A0A" w:rsidRDefault="008B7A0A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4E"/>
    <w:rsid w:val="000628FA"/>
    <w:rsid w:val="0006323B"/>
    <w:rsid w:val="000C2C1B"/>
    <w:rsid w:val="001118DA"/>
    <w:rsid w:val="001B6D75"/>
    <w:rsid w:val="002C1141"/>
    <w:rsid w:val="0033132E"/>
    <w:rsid w:val="003934CC"/>
    <w:rsid w:val="0041244E"/>
    <w:rsid w:val="0053268D"/>
    <w:rsid w:val="00556BE0"/>
    <w:rsid w:val="005A60E2"/>
    <w:rsid w:val="0063494E"/>
    <w:rsid w:val="00661050"/>
    <w:rsid w:val="00665A69"/>
    <w:rsid w:val="006B1FBA"/>
    <w:rsid w:val="008B7A0A"/>
    <w:rsid w:val="00A1552D"/>
    <w:rsid w:val="00A83EC2"/>
    <w:rsid w:val="00C80115"/>
    <w:rsid w:val="00DD61A1"/>
    <w:rsid w:val="00E16B97"/>
    <w:rsid w:val="00E2505E"/>
    <w:rsid w:val="00E779D6"/>
    <w:rsid w:val="00ED59D3"/>
    <w:rsid w:val="00FB3257"/>
    <w:rsid w:val="00FC45A5"/>
    <w:rsid w:val="00FC46B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3</cp:revision>
  <dcterms:created xsi:type="dcterms:W3CDTF">2018-03-02T07:05:00Z</dcterms:created>
  <dcterms:modified xsi:type="dcterms:W3CDTF">2018-03-02T07:12:00Z</dcterms:modified>
</cp:coreProperties>
</file>